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Hi, </w:t>
      </w:r>
      <w:r w:rsidDel="00000000" w:rsidR="00000000" w:rsidRPr="00000000">
        <w:rPr>
          <w:color w:val="ff0000"/>
          <w:rtl w:val="0"/>
        </w:rPr>
        <w:t xml:space="preserve">[Organization]</w:t>
      </w:r>
      <w:r w:rsidDel="00000000" w:rsidR="00000000" w:rsidRPr="00000000">
        <w:rPr>
          <w:rtl w:val="0"/>
        </w:rPr>
        <w:t xml:space="preserve"> -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This is</w:t>
      </w:r>
      <w:r w:rsidDel="00000000" w:rsidR="00000000" w:rsidRPr="00000000">
        <w:rPr>
          <w:color w:val="ff0000"/>
          <w:rtl w:val="0"/>
        </w:rPr>
        <w:t xml:space="preserve"> [Name]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[Position]</w:t>
      </w:r>
      <w:r w:rsidDel="00000000" w:rsidR="00000000" w:rsidRPr="00000000">
        <w:rPr>
          <w:rtl w:val="0"/>
        </w:rPr>
        <w:t xml:space="preserve"> at </w:t>
      </w:r>
      <w:r w:rsidDel="00000000" w:rsidR="00000000" w:rsidRPr="00000000">
        <w:rPr>
          <w:color w:val="ff0000"/>
          <w:rtl w:val="0"/>
        </w:rPr>
        <w:t xml:space="preserve">[Library]</w:t>
      </w:r>
      <w:r w:rsidDel="00000000" w:rsidR="00000000" w:rsidRPr="00000000">
        <w:rPr>
          <w:rtl w:val="0"/>
        </w:rPr>
        <w:t xml:space="preserve"> reaching out to you about the Wisconsin Author Project.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Given your involvement in the local literary community, we think this contest could be a great opportunity for your members!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In partnership with </w:t>
      </w:r>
      <w:r w:rsidDel="00000000" w:rsidR="00000000" w:rsidRPr="00000000">
        <w:rPr>
          <w:i w:val="1"/>
          <w:rtl w:val="0"/>
        </w:rPr>
        <w:t xml:space="preserve">Library Journal, </w:t>
      </w:r>
      <w:r w:rsidDel="00000000" w:rsidR="00000000" w:rsidRPr="00000000">
        <w:rPr>
          <w:rtl w:val="0"/>
        </w:rPr>
        <w:t xml:space="preserve">this statewide contest accepts submissions of self-published Young Adult and Adult fiction, to be recognized as the top self-published books in the state.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One winner of this contest will receive: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$1,000 cash prize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 write-up in the December print issue of</w:t>
      </w:r>
      <w:r w:rsidDel="00000000" w:rsidR="00000000" w:rsidRPr="00000000">
        <w:rPr>
          <w:i w:val="1"/>
          <w:rtl w:val="0"/>
        </w:rPr>
        <w:t xml:space="preserve"> Library Journal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Honors at the American Library Association Midwinter 2019 THRIVE Reception in Seattle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Opportunities to promote your work to Wisconsin public library staff and patrons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i w:val="1"/>
          <w:rtl w:val="0"/>
        </w:rPr>
        <w:t xml:space="preserve">Library Journal </w:t>
      </w:r>
      <w:r w:rsidDel="00000000" w:rsidR="00000000" w:rsidRPr="00000000">
        <w:rPr>
          <w:rtl w:val="0"/>
        </w:rPr>
        <w:t xml:space="preserve">Digital Review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 invitation to speak at the Wisconsin Library Association Annual Conference in October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One runner-up of this contest will receive: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i w:val="1"/>
          <w:rtl w:val="0"/>
        </w:rPr>
        <w:t xml:space="preserve">Library Journal </w:t>
      </w:r>
      <w:r w:rsidDel="00000000" w:rsidR="00000000" w:rsidRPr="00000000">
        <w:rPr>
          <w:rtl w:val="0"/>
        </w:rPr>
        <w:t xml:space="preserve">Digital Review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 invitation to speak at the Wisconsin Library Association Annual Conference in October 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Each book that is submitted to the contest must be: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Self-published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 an adult fiction or young adult fiction genre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Written by a Wisconsin resident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Available in either ePub or PDF file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Authors can submit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https://indieauthorproject.librariesshare.com/wisconsin/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Submissions are open until June 30, 2018. A panel of Wisconsin librarians will judge the submissions, and a winner will be announced later this fall.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We hope your members will take advantage of this opportunity for local writers! Please let us know if you have any questions at all. 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ndieauthorproject.librariesshare.com/wiscons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